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4E0" w:rsidRDefault="004A24E0"/>
    <w:p w:rsidR="004A24E0" w:rsidRDefault="004A24E0"/>
    <w:p w:rsidR="004A24E0" w:rsidRDefault="004A24E0"/>
    <w:p w:rsidR="004A24E0" w:rsidRDefault="004A24E0"/>
    <w:p w:rsidR="00DB2444" w:rsidRPr="004A24E0" w:rsidRDefault="004A24E0">
      <w:pPr>
        <w:rPr>
          <w:b/>
        </w:rPr>
      </w:pPr>
      <w:r w:rsidRPr="004A24E0">
        <w:rPr>
          <w:b/>
        </w:rPr>
        <w:t>Kontrollkomitéens beretning for 2017</w:t>
      </w:r>
    </w:p>
    <w:p w:rsidR="004A24E0" w:rsidRDefault="004A24E0"/>
    <w:p w:rsidR="004A24E0" w:rsidRDefault="004A24E0">
      <w:r>
        <w:t xml:space="preserve">I henhold til AUFs lover har kontrollkomitéen som hovedformål å se til at lover og regler og retningslinjer som landsmøtet, landsstyret og årsmøtet vedtar overholdes. </w:t>
      </w:r>
    </w:p>
    <w:p w:rsidR="004A24E0" w:rsidRDefault="004A24E0"/>
    <w:p w:rsidR="004A24E0" w:rsidRDefault="004A24E0">
      <w:r>
        <w:t>Kontrollkomitéen til AUF i Troms ble valgt av årsmøtet i 2017 og har bestått av Marta Hofsøy, Maia Gartland Hoff og Patrick Holmstad. Kontrollkomitéen har gått gjennom protokollene fra samtlige 12 fylkesstyremøter som ble avholdt i 2017. I tillegg har kontrollkomitéen gjennomgått årsregnskapet for 2017. Revisors beretning har ikke vært forelagt kontrollkomitéen før beretningen ble ført i pennen. Kontrollkomitéen tar derfor forbehold om denne.</w:t>
      </w:r>
    </w:p>
    <w:p w:rsidR="004A24E0" w:rsidRDefault="004A24E0"/>
    <w:p w:rsidR="004A24E0" w:rsidRDefault="004A24E0">
      <w:r>
        <w:t>Kontrollkomitéen vil bemerke at AUF i Troms har et n</w:t>
      </w:r>
      <w:bookmarkStart w:id="0" w:name="_GoBack"/>
      <w:bookmarkEnd w:id="0"/>
      <w:r>
        <w:t>egativt årsresultat, og at spesielt utgiftene knyttet til aktivitetskostnader, herunder valgkamp, er utenfor budsjettrammene. Å ha god egenkapital er viktig for AUF i Troms av hensyn til likviditet, uforutsette kostnader og som en buffer mot inntektsvariasjoner. Kontrollkomitéen vil derfor henstille til en tettere styring med økonomien i det følgende, eventuelt til å søke flere inntektskilder.</w:t>
      </w:r>
    </w:p>
    <w:p w:rsidR="004A24E0" w:rsidRDefault="004A24E0"/>
    <w:p w:rsidR="004A24E0" w:rsidRDefault="004A24E0"/>
    <w:p w:rsidR="004A24E0" w:rsidRDefault="004A24E0"/>
    <w:p w:rsidR="004A24E0" w:rsidRDefault="004A24E0">
      <w:r>
        <w:t>Tromsø, 7. februar 2018.</w:t>
      </w:r>
    </w:p>
    <w:p w:rsidR="004A24E0" w:rsidRDefault="004A24E0"/>
    <w:p w:rsidR="004A24E0" w:rsidRDefault="004A24E0">
      <w:r>
        <w:br/>
        <w:t>Marta Hofsøy</w:t>
      </w:r>
      <w:r>
        <w:tab/>
      </w:r>
      <w:r>
        <w:tab/>
      </w:r>
      <w:r>
        <w:tab/>
        <w:t>Maia Gartland Hoff</w:t>
      </w:r>
      <w:r>
        <w:tab/>
      </w:r>
      <w:r>
        <w:tab/>
        <w:t>Patrick Holmstad</w:t>
      </w:r>
    </w:p>
    <w:p w:rsidR="004A24E0" w:rsidRDefault="004A24E0">
      <w:r>
        <w:t>Leder</w:t>
      </w:r>
      <w:r>
        <w:tab/>
      </w:r>
      <w:r>
        <w:tab/>
      </w:r>
      <w:r>
        <w:tab/>
      </w:r>
      <w:r>
        <w:tab/>
        <w:t>Medlem</w:t>
      </w:r>
      <w:r>
        <w:tab/>
      </w:r>
      <w:r>
        <w:tab/>
      </w:r>
      <w:r>
        <w:tab/>
        <w:t>Medlem</w:t>
      </w:r>
    </w:p>
    <w:sectPr w:rsidR="004A24E0" w:rsidSect="00DB244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4E0"/>
    <w:rsid w:val="004A24E0"/>
    <w:rsid w:val="00DB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E9D7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192</Words>
  <Characters>1023</Characters>
  <Application>Microsoft Macintosh Word</Application>
  <DocSecurity>0</DocSecurity>
  <Lines>8</Lines>
  <Paragraphs>2</Paragraphs>
  <ScaleCrop>false</ScaleCrop>
  <Company>AUF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Hofsøy</dc:creator>
  <cp:keywords/>
  <dc:description/>
  <cp:lastModifiedBy>Marta Hofsøy</cp:lastModifiedBy>
  <cp:revision>1</cp:revision>
  <dcterms:created xsi:type="dcterms:W3CDTF">2018-02-07T12:03:00Z</dcterms:created>
  <dcterms:modified xsi:type="dcterms:W3CDTF">2018-02-07T12:13:00Z</dcterms:modified>
</cp:coreProperties>
</file>